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091726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</w:t>
      </w:r>
      <w:r w:rsidR="005D3355">
        <w:rPr>
          <w:b/>
          <w:sz w:val="28"/>
          <w:szCs w:val="28"/>
        </w:rPr>
        <w:t xml:space="preserve"> </w:t>
      </w:r>
      <w:r w:rsidR="00266439">
        <w:rPr>
          <w:b/>
          <w:sz w:val="28"/>
          <w:szCs w:val="28"/>
        </w:rPr>
        <w:t xml:space="preserve">Examination – </w:t>
      </w:r>
      <w:r>
        <w:rPr>
          <w:b/>
          <w:sz w:val="28"/>
          <w:szCs w:val="28"/>
        </w:rPr>
        <w:t>Nov/Dec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91726" w:rsidP="0009172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</w:t>
            </w:r>
            <w:r w:rsidR="00543851">
              <w:rPr>
                <w:b/>
              </w:rPr>
              <w:t>EN302</w:t>
            </w:r>
            <w:r>
              <w:rPr>
                <w:b/>
              </w:rPr>
              <w:t>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54385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FEMINISM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EB7BA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B7BA8" w:rsidRPr="00EF5853" w:rsidRDefault="00EB7BA8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EB7BA8" w:rsidRPr="00EF5853" w:rsidRDefault="00EB7BA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B7BA8" w:rsidRPr="00EF5853" w:rsidRDefault="00EB7BA8" w:rsidP="00732D4E">
            <w:r>
              <w:t xml:space="preserve">Trace the development of Feminism in different parts of the world. </w:t>
            </w:r>
          </w:p>
        </w:tc>
        <w:tc>
          <w:tcPr>
            <w:tcW w:w="1170" w:type="dxa"/>
            <w:shd w:val="clear" w:color="auto" w:fill="auto"/>
          </w:tcPr>
          <w:p w:rsidR="00EB7BA8" w:rsidRPr="00875196" w:rsidRDefault="00EB7BA8" w:rsidP="004D7C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B7BA8" w:rsidRPr="005814FF" w:rsidRDefault="00EB7BA8" w:rsidP="004D7C65">
            <w:pPr>
              <w:jc w:val="center"/>
            </w:pPr>
            <w:r>
              <w:t>10</w:t>
            </w:r>
          </w:p>
        </w:tc>
      </w:tr>
      <w:tr w:rsidR="00EB7BA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B7BA8" w:rsidRPr="00EF5853" w:rsidRDefault="00EB7BA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B7BA8" w:rsidRPr="00EF5853" w:rsidRDefault="00EB7BA8" w:rsidP="008C7BA2">
            <w:pPr>
              <w:jc w:val="center"/>
            </w:pPr>
            <w:r>
              <w:t xml:space="preserve">b. </w:t>
            </w:r>
          </w:p>
        </w:tc>
        <w:tc>
          <w:tcPr>
            <w:tcW w:w="6810" w:type="dxa"/>
            <w:shd w:val="clear" w:color="auto" w:fill="auto"/>
          </w:tcPr>
          <w:p w:rsidR="00EB7BA8" w:rsidRDefault="00EB7BA8" w:rsidP="00491D9D">
            <w:proofErr w:type="gramStart"/>
            <w:r>
              <w:t>Identify  common</w:t>
            </w:r>
            <w:proofErr w:type="gramEnd"/>
            <w:r>
              <w:t xml:space="preserve"> feminine problems that compelled women to raise their voice in one accord.</w:t>
            </w:r>
          </w:p>
        </w:tc>
        <w:tc>
          <w:tcPr>
            <w:tcW w:w="1170" w:type="dxa"/>
            <w:shd w:val="clear" w:color="auto" w:fill="auto"/>
          </w:tcPr>
          <w:p w:rsidR="00EB7BA8" w:rsidRPr="00EB7BA8" w:rsidRDefault="00EB7BA8" w:rsidP="004D7C6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B7BA8" w:rsidRDefault="00EB7BA8" w:rsidP="004D7C65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491D9D" w:rsidP="00EB7BA8">
            <w:pPr>
              <w:jc w:val="both"/>
            </w:pPr>
            <w:r>
              <w:t xml:space="preserve">American women fought vigorously and brought various amendments </w:t>
            </w:r>
            <w:proofErr w:type="gramStart"/>
            <w:r>
              <w:t>enforced  in</w:t>
            </w:r>
            <w:proofErr w:type="gramEnd"/>
            <w:r>
              <w:t xml:space="preserve"> the American parliament for their  betterment. Name some of the bills that were passed to bring transformation in American women’s lives.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D7C65" w:rsidP="005019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5019A1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D7C65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491D9D" w:rsidP="00EB7BA8">
            <w:pPr>
              <w:jc w:val="both"/>
            </w:pPr>
            <w:r>
              <w:t>Do you think that Indian women have attained complete freedom in 21</w:t>
            </w:r>
            <w:r w:rsidRPr="00400D3E">
              <w:rPr>
                <w:vertAlign w:val="superscript"/>
              </w:rPr>
              <w:t>st</w:t>
            </w:r>
            <w:r>
              <w:t xml:space="preserve"> </w:t>
            </w:r>
            <w:proofErr w:type="gramStart"/>
            <w:r>
              <w:t>century.</w:t>
            </w:r>
            <w:proofErr w:type="gramEnd"/>
            <w:r>
              <w:t xml:space="preserve"> Substantiate your answer with evidences</w:t>
            </w:r>
            <w:r w:rsidR="00EB7BA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019A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019A1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491D9D" w:rsidP="00EB7BA8">
            <w:pPr>
              <w:jc w:val="both"/>
            </w:pPr>
            <w:r>
              <w:t xml:space="preserve">The modern scenario tells us India is not a safe place for women to live.  Increasing female child abuse is very alarming. The domestic violence against women is also growing enormously. </w:t>
            </w:r>
            <w:r w:rsidR="0041672C">
              <w:t>What are the solutions you would recommend to transform these conditions?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019A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019A1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41672C" w:rsidP="00EB7BA8">
            <w:pPr>
              <w:jc w:val="both"/>
            </w:pPr>
            <w:r>
              <w:t xml:space="preserve">Select some of the Female poets and discuss in </w:t>
            </w:r>
            <w:proofErr w:type="gramStart"/>
            <w:r>
              <w:t>detail  how</w:t>
            </w:r>
            <w:proofErr w:type="gramEnd"/>
            <w:r>
              <w:t xml:space="preserve"> they have expressed their pain in the patriarchal society</w:t>
            </w:r>
            <w:r w:rsidR="00EB7BA8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4385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43851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41672C" w:rsidP="00042228">
            <w:pPr>
              <w:jc w:val="both"/>
            </w:pPr>
            <w:r>
              <w:t>Indian women writers always blame men for their sufferings.</w:t>
            </w:r>
            <w:r w:rsidR="00042228">
              <w:t xml:space="preserve"> </w:t>
            </w:r>
            <w:r>
              <w:t xml:space="preserve">Do you agree with this </w:t>
            </w:r>
            <w:proofErr w:type="gramStart"/>
            <w:r>
              <w:t>statement.</w:t>
            </w:r>
            <w:proofErr w:type="gramEnd"/>
            <w:r>
              <w:t xml:space="preserve"> Support your answer with reference to any </w:t>
            </w:r>
            <w:r w:rsidR="00A604AF">
              <w:t xml:space="preserve">one </w:t>
            </w:r>
            <w:r>
              <w:t>of the no</w:t>
            </w:r>
            <w:r w:rsidR="00A604AF">
              <w:t>vels written by them.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4385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43851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5019A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019A1" w:rsidRPr="00EF5853" w:rsidRDefault="005019A1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5019A1" w:rsidRPr="00EF5853" w:rsidRDefault="005019A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019A1" w:rsidRPr="00AF117F" w:rsidRDefault="00A604AF" w:rsidP="00EB7BA8">
            <w:pPr>
              <w:jc w:val="both"/>
            </w:pPr>
            <w:r>
              <w:t xml:space="preserve">When women in the entire world had common issues to fight for, Black women alone focused on racialism as their subject matter. Refer </w:t>
            </w:r>
            <w:proofErr w:type="gramStart"/>
            <w:r>
              <w:t>to  popular</w:t>
            </w:r>
            <w:proofErr w:type="gramEnd"/>
            <w:r>
              <w:t xml:space="preserve"> American writers and make an analysis of their feministic views and perceptions.</w:t>
            </w:r>
          </w:p>
        </w:tc>
        <w:tc>
          <w:tcPr>
            <w:tcW w:w="1170" w:type="dxa"/>
            <w:shd w:val="clear" w:color="auto" w:fill="auto"/>
          </w:tcPr>
          <w:p w:rsidR="005019A1" w:rsidRPr="00875196" w:rsidRDefault="0054385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019A1" w:rsidRPr="005814FF" w:rsidRDefault="00543851" w:rsidP="00193F27">
            <w:pPr>
              <w:jc w:val="center"/>
            </w:pPr>
            <w:r>
              <w:t>20</w:t>
            </w:r>
          </w:p>
        </w:tc>
      </w:tr>
      <w:tr w:rsidR="005019A1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5019A1" w:rsidRPr="005814FF" w:rsidRDefault="005019A1" w:rsidP="008C7BA2">
            <w:pPr>
              <w:jc w:val="center"/>
            </w:pPr>
            <w:r w:rsidRPr="005814FF">
              <w:t>(OR)</w:t>
            </w:r>
          </w:p>
        </w:tc>
      </w:tr>
      <w:tr w:rsidR="005019A1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5019A1" w:rsidRPr="00EF5853" w:rsidRDefault="005019A1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5019A1" w:rsidRPr="00EF5853" w:rsidRDefault="005019A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019A1" w:rsidRPr="00EF5853" w:rsidRDefault="00A604AF" w:rsidP="00EB7BA8">
            <w:pPr>
              <w:jc w:val="both"/>
            </w:pPr>
            <w:r w:rsidRPr="00AF117F">
              <w:rPr>
                <w:color w:val="1A1A1A"/>
                <w:shd w:val="clear" w:color="auto" w:fill="FFFFFF"/>
              </w:rPr>
              <w:t xml:space="preserve">It is said that </w:t>
            </w:r>
            <w:r>
              <w:rPr>
                <w:color w:val="1A1A1A"/>
                <w:shd w:val="clear" w:color="auto" w:fill="FFFFFF"/>
              </w:rPr>
              <w:t>English language pays no attention to women’s feelings and emotions</w:t>
            </w:r>
            <w:r w:rsidRPr="00AF117F">
              <w:rPr>
                <w:rStyle w:val="apple-converted-space"/>
                <w:color w:val="1A1A1A"/>
                <w:shd w:val="clear" w:color="auto" w:fill="FFFFFF"/>
              </w:rPr>
              <w:t>.</w:t>
            </w:r>
            <w:r>
              <w:rPr>
                <w:rStyle w:val="apple-converted-space"/>
                <w:color w:val="1A1A1A"/>
                <w:shd w:val="clear" w:color="auto" w:fill="FFFFFF"/>
              </w:rPr>
              <w:t xml:space="preserve"> Discuss with reference to psychological interpretations given by women.</w:t>
            </w:r>
          </w:p>
        </w:tc>
        <w:tc>
          <w:tcPr>
            <w:tcW w:w="1170" w:type="dxa"/>
            <w:shd w:val="clear" w:color="auto" w:fill="auto"/>
          </w:tcPr>
          <w:p w:rsidR="005019A1" w:rsidRPr="00875196" w:rsidRDefault="0054385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019A1" w:rsidRPr="005814FF" w:rsidRDefault="00543851" w:rsidP="00193F27">
            <w:pPr>
              <w:jc w:val="center"/>
            </w:pPr>
            <w:r>
              <w:t>20</w:t>
            </w:r>
          </w:p>
        </w:tc>
      </w:tr>
      <w:tr w:rsidR="005019A1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019A1" w:rsidRPr="00EF5853" w:rsidRDefault="005019A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019A1" w:rsidRPr="008C7BA2" w:rsidRDefault="005019A1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019A1" w:rsidRPr="00875196" w:rsidRDefault="005019A1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019A1" w:rsidRPr="005814FF" w:rsidRDefault="005019A1" w:rsidP="00193F27">
            <w:pPr>
              <w:jc w:val="center"/>
            </w:pPr>
          </w:p>
        </w:tc>
      </w:tr>
      <w:tr w:rsidR="005019A1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019A1" w:rsidRPr="00EF5853" w:rsidRDefault="005019A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019A1" w:rsidRPr="00875196" w:rsidRDefault="005019A1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019A1" w:rsidRPr="00875196" w:rsidRDefault="005019A1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019A1" w:rsidRPr="005814FF" w:rsidRDefault="005019A1" w:rsidP="00193F27">
            <w:pPr>
              <w:jc w:val="center"/>
            </w:pPr>
          </w:p>
        </w:tc>
      </w:tr>
      <w:tr w:rsidR="005019A1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5019A1" w:rsidRPr="00EF5853" w:rsidRDefault="005019A1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5019A1" w:rsidRPr="00EF5853" w:rsidRDefault="005019A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019A1" w:rsidRPr="00EF5853" w:rsidRDefault="00A604AF" w:rsidP="00EB7BA8">
            <w:pPr>
              <w:jc w:val="both"/>
            </w:pPr>
            <w:r>
              <w:t>When did feminism emerge into various factions and what are their ideologies? Identify atleast four types of feminisms and elaborate on their ideas and contributions.</w:t>
            </w:r>
          </w:p>
        </w:tc>
        <w:tc>
          <w:tcPr>
            <w:tcW w:w="1170" w:type="dxa"/>
            <w:shd w:val="clear" w:color="auto" w:fill="auto"/>
          </w:tcPr>
          <w:p w:rsidR="005019A1" w:rsidRPr="00875196" w:rsidRDefault="0054385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019A1" w:rsidRPr="005814FF" w:rsidRDefault="005019A1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EB7BA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2228"/>
    <w:rsid w:val="00060CB9"/>
    <w:rsid w:val="00061821"/>
    <w:rsid w:val="00091726"/>
    <w:rsid w:val="000B1139"/>
    <w:rsid w:val="000E180A"/>
    <w:rsid w:val="000E4455"/>
    <w:rsid w:val="000F3EFE"/>
    <w:rsid w:val="001251F9"/>
    <w:rsid w:val="00135224"/>
    <w:rsid w:val="001C1BDC"/>
    <w:rsid w:val="001D41FE"/>
    <w:rsid w:val="001D670F"/>
    <w:rsid w:val="001D6DFE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B6A80"/>
    <w:rsid w:val="003C6BB4"/>
    <w:rsid w:val="003D6DA3"/>
    <w:rsid w:val="003F728C"/>
    <w:rsid w:val="00400D3E"/>
    <w:rsid w:val="0041672C"/>
    <w:rsid w:val="00460118"/>
    <w:rsid w:val="0046314C"/>
    <w:rsid w:val="0046787F"/>
    <w:rsid w:val="00491D9D"/>
    <w:rsid w:val="004D7C65"/>
    <w:rsid w:val="004F787A"/>
    <w:rsid w:val="005019A1"/>
    <w:rsid w:val="00501F18"/>
    <w:rsid w:val="0050571C"/>
    <w:rsid w:val="005133D7"/>
    <w:rsid w:val="00543851"/>
    <w:rsid w:val="005527A4"/>
    <w:rsid w:val="00552CF0"/>
    <w:rsid w:val="005814FF"/>
    <w:rsid w:val="00581B1F"/>
    <w:rsid w:val="005D0F4A"/>
    <w:rsid w:val="005D3355"/>
    <w:rsid w:val="005E298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32D4E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81D49"/>
    <w:rsid w:val="009B53DD"/>
    <w:rsid w:val="009C5A1D"/>
    <w:rsid w:val="009E09A3"/>
    <w:rsid w:val="00A47E2A"/>
    <w:rsid w:val="00A604AF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0668A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026D"/>
    <w:rsid w:val="00D0319F"/>
    <w:rsid w:val="00D3698C"/>
    <w:rsid w:val="00D62341"/>
    <w:rsid w:val="00D64FF9"/>
    <w:rsid w:val="00D805C4"/>
    <w:rsid w:val="00D85619"/>
    <w:rsid w:val="00D94D54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B7BA8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apple-converted-space">
    <w:name w:val="apple-converted-space"/>
    <w:basedOn w:val="DefaultParagraphFont"/>
    <w:rsid w:val="005019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A7C7D-F275-4FA9-9844-156F879B0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</cp:revision>
  <cp:lastPrinted>2018-02-03T04:50:00Z</cp:lastPrinted>
  <dcterms:created xsi:type="dcterms:W3CDTF">2018-09-28T08:59:00Z</dcterms:created>
  <dcterms:modified xsi:type="dcterms:W3CDTF">2018-11-29T05:51:00Z</dcterms:modified>
</cp:coreProperties>
</file>